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404E" w14:textId="77777777" w:rsidR="00185C5D" w:rsidRDefault="00185C5D" w:rsidP="00185C5D">
      <w:r>
        <w:t>[Opening about 1 minute | Self-introduction × Love for Hong Kong]</w:t>
      </w:r>
    </w:p>
    <w:p w14:paraId="091294D4" w14:textId="1B026BA3" w:rsidR="00185C5D" w:rsidRDefault="00185C5D" w:rsidP="00185C5D">
      <w:r>
        <w:t xml:space="preserve">"Hello everyone! I am the city explorer </w:t>
      </w:r>
      <w:r w:rsidRPr="00185C5D">
        <w:rPr>
          <w:b/>
          <w:bCs/>
          <w:color w:val="FF0000"/>
        </w:rPr>
        <w:t>[your name]</w:t>
      </w:r>
      <w:r>
        <w:t xml:space="preserve">! My backpack is always filled with maps and curiosity, and the soles of my shoes are stained with dust from the mountains and seas - because my mission is to travel through every corner of Hong Kong and uncover the charm of this city! From the light and shadow of the Ferris wheel in Victoria </w:t>
      </w:r>
      <w:proofErr w:type="spellStart"/>
      <w:r>
        <w:t>Harbour</w:t>
      </w:r>
      <w:proofErr w:type="spellEnd"/>
      <w:r>
        <w:t xml:space="preserve"> to the Zen bells of Lantau Island... Today, let me take you </w:t>
      </w:r>
      <w:r>
        <w:rPr>
          <w:rFonts w:hint="eastAsia"/>
        </w:rPr>
        <w:t>through the journey</w:t>
      </w:r>
      <w:r>
        <w:t>!"</w:t>
      </w:r>
    </w:p>
    <w:p w14:paraId="28E44E1A" w14:textId="77777777" w:rsidR="00185C5D" w:rsidRDefault="00185C5D" w:rsidP="00185C5D"/>
    <w:p w14:paraId="5995010D" w14:textId="77777777" w:rsidR="00185C5D" w:rsidRDefault="00185C5D" w:rsidP="00185C5D">
      <w:r>
        <w:t>[Introduction to attractions about 2 minutes | Ngong Ping 360 Trilogy: History × Exploring the map × Reasons to go]</w:t>
      </w:r>
    </w:p>
    <w:p w14:paraId="4456461C" w14:textId="77777777" w:rsidR="00185C5D" w:rsidRDefault="00185C5D" w:rsidP="00185C5D">
      <w:r>
        <w:t>Start the simulated travel program now!</w:t>
      </w:r>
    </w:p>
    <w:p w14:paraId="3CCC79B6" w14:textId="77777777" w:rsidR="00185C5D" w:rsidRDefault="00185C5D" w:rsidP="00185C5D">
      <w:r>
        <w:t xml:space="preserve">I am the city explorer </w:t>
      </w:r>
      <w:r w:rsidRPr="00185C5D">
        <w:rPr>
          <w:b/>
          <w:bCs/>
          <w:color w:val="FF0000"/>
        </w:rPr>
        <w:t>[your name]!</w:t>
      </w:r>
    </w:p>
    <w:p w14:paraId="0B661748" w14:textId="77777777" w:rsidR="00185C5D" w:rsidRDefault="00185C5D" w:rsidP="00185C5D">
      <w:r>
        <w:t>1. The birth of the road to the clouds: a steel miracle between the mountains and the sea</w:t>
      </w:r>
    </w:p>
    <w:p w14:paraId="6697E8AA" w14:textId="77777777" w:rsidR="00185C5D" w:rsidRDefault="00185C5D" w:rsidP="00185C5D">
      <w:r>
        <w:t xml:space="preserve">"This dragon-like cable car line is a love letter from Hong Kong people to the sky! In 2006, it was born, connecting Tung Chung and Ngong Ping with a 4.7-kilometer steel cable, becoming one of the world's top ten amazing cable car systems. But did you know? Its predecessor was </w:t>
      </w:r>
      <w:proofErr w:type="gramStart"/>
      <w:r>
        <w:t>actually a</w:t>
      </w:r>
      <w:proofErr w:type="gramEnd"/>
      <w:r>
        <w:t xml:space="preserve"> hiking trail for fishermen! Back then, villagers walked on gravel roads to worship the Buddha, and now we ride a sea-steel train set</w:t>
      </w:r>
    </w:p>
    <w:p w14:paraId="6CC5B4D8" w14:textId="77777777" w:rsidR="00185C5D" w:rsidRDefault="00185C5D" w:rsidP="00185C5D"/>
    <w:p w14:paraId="77B7C2AB" w14:textId="77777777" w:rsidR="00185C5D" w:rsidRDefault="00185C5D" w:rsidP="00185C5D">
      <w:r>
        <w:t>2. Panoramic exploration guide: These points will make your ticket price worth it!</w:t>
      </w:r>
    </w:p>
    <w:p w14:paraId="5FB4123B" w14:textId="77777777" w:rsidR="00185C5D" w:rsidRDefault="00185C5D" w:rsidP="00185C5D">
      <w:r>
        <w:rPr>
          <w:rFonts w:ascii="Segoe UI Emoji" w:hAnsi="Segoe UI Emoji" w:cs="Segoe UI Emoji"/>
        </w:rPr>
        <w:t>📍</w:t>
      </w:r>
      <w:r>
        <w:t xml:space="preserve"> Crystal Carriage Horror</w:t>
      </w:r>
    </w:p>
    <w:p w14:paraId="1A2C41DE" w14:textId="4C6B8702" w:rsidR="00185C5D" w:rsidRDefault="00185C5D" w:rsidP="00185C5D">
      <w:r>
        <w:t xml:space="preserve">"There is a transparent </w:t>
      </w:r>
      <w:r>
        <w:rPr>
          <w:rFonts w:hint="eastAsia"/>
        </w:rPr>
        <w:t>glass</w:t>
      </w:r>
      <w:r>
        <w:t xml:space="preserve"> under your feet! The </w:t>
      </w:r>
      <w:r>
        <w:rPr>
          <w:rFonts w:hint="eastAsia"/>
        </w:rPr>
        <w:t>greenish blue</w:t>
      </w:r>
      <w:r>
        <w:t xml:space="preserve"> bay, the takeoff and landing of airplanes, the </w:t>
      </w:r>
      <w:r>
        <w:rPr>
          <w:rFonts w:hint="eastAsia"/>
        </w:rPr>
        <w:t>final</w:t>
      </w:r>
      <w:r>
        <w:t xml:space="preserve"> challenge for those who </w:t>
      </w:r>
      <w:r>
        <w:rPr>
          <w:rFonts w:hint="eastAsia"/>
        </w:rPr>
        <w:t>fears</w:t>
      </w:r>
      <w:r>
        <w:t xml:space="preserve"> of heights!"</w:t>
      </w:r>
    </w:p>
    <w:p w14:paraId="2EE7B2B9" w14:textId="77777777" w:rsidR="00185C5D" w:rsidRDefault="00185C5D" w:rsidP="00185C5D"/>
    <w:p w14:paraId="09C02B37" w14:textId="77777777" w:rsidR="00185C5D" w:rsidRDefault="00185C5D" w:rsidP="00185C5D">
      <w:r>
        <w:rPr>
          <w:rFonts w:ascii="Segoe UI Emoji" w:hAnsi="Segoe UI Emoji" w:cs="Segoe UI Emoji"/>
        </w:rPr>
        <w:t>📍</w:t>
      </w:r>
      <w:r>
        <w:t xml:space="preserve"> Puzzle tour at Ngong Ping Market</w:t>
      </w:r>
    </w:p>
    <w:p w14:paraId="2C46A5D0" w14:textId="611E3FD2" w:rsidR="00185C5D" w:rsidRDefault="00185C5D" w:rsidP="00185C5D">
      <w:r>
        <w:t xml:space="preserve">"Walk into the Tang-style streets with green tiles, look for the "talking" Bodhi tree (AR projection), </w:t>
      </w:r>
      <w:r>
        <w:rPr>
          <w:rFonts w:hint="eastAsia"/>
        </w:rPr>
        <w:t>hold</w:t>
      </w:r>
      <w:r>
        <w:t xml:space="preserve"> the landscape pattern cup in the tea house, and eat a bite of freshly baked purple potato egg waffles!"</w:t>
      </w:r>
    </w:p>
    <w:p w14:paraId="2D53E552" w14:textId="77777777" w:rsidR="00185C5D" w:rsidRDefault="00185C5D" w:rsidP="00185C5D"/>
    <w:p w14:paraId="06913C94" w14:textId="77777777" w:rsidR="00185C5D" w:rsidRDefault="00185C5D" w:rsidP="00185C5D">
      <w:r>
        <w:rPr>
          <w:rFonts w:ascii="Segoe UI Emoji" w:hAnsi="Segoe UI Emoji" w:cs="Segoe UI Emoji"/>
        </w:rPr>
        <w:t>📍</w:t>
      </w:r>
      <w:r>
        <w:t xml:space="preserve"> Tian Tan Buddha Pilgrimage Moment</w:t>
      </w:r>
    </w:p>
    <w:p w14:paraId="0CCDBFAD" w14:textId="60835605" w:rsidR="00185C5D" w:rsidRDefault="00185C5D" w:rsidP="00185C5D">
      <w:r>
        <w:lastRenderedPageBreak/>
        <w:t>"Climb 268 stone steps and touch the 34-ton bronze Buddha's palm. When the bell sound disperses, the entire South China Sea spreads out under the Buddha's eyes - remember to touch the 'wisdom prayer wheel' to turn away your worries!"</w:t>
      </w:r>
    </w:p>
    <w:p w14:paraId="4C3F1561" w14:textId="77777777" w:rsidR="00185C5D" w:rsidRDefault="00185C5D" w:rsidP="00185C5D"/>
    <w:p w14:paraId="2B2419A9" w14:textId="5C0F9A56" w:rsidR="00185C5D" w:rsidRDefault="00185C5D" w:rsidP="00185C5D">
      <w:r>
        <w:t xml:space="preserve">Hidden </w:t>
      </w:r>
      <w:r>
        <w:rPr>
          <w:rFonts w:hint="eastAsia"/>
        </w:rPr>
        <w:t>Surprise</w:t>
      </w:r>
      <w:r>
        <w:t>: Choose the evening train for the return trip! The cable car turns into a gold tunnel, and the sunset covers the Buddha with a cassock!</w:t>
      </w:r>
    </w:p>
    <w:p w14:paraId="22F91FB2" w14:textId="77777777" w:rsidR="00185C5D" w:rsidRDefault="00185C5D" w:rsidP="00185C5D"/>
    <w:p w14:paraId="4A41A516" w14:textId="636D5C59" w:rsidR="00185C5D" w:rsidRDefault="00185C5D" w:rsidP="00185C5D">
      <w:r>
        <w:t xml:space="preserve">3. Why </w:t>
      </w:r>
      <w:proofErr w:type="gramStart"/>
      <w:r>
        <w:t xml:space="preserve">you </w:t>
      </w:r>
      <w:r>
        <w:rPr>
          <w:rFonts w:hint="eastAsia"/>
        </w:rPr>
        <w:t>must</w:t>
      </w:r>
      <w:proofErr w:type="gramEnd"/>
      <w:r>
        <w:rPr>
          <w:rFonts w:hint="eastAsia"/>
        </w:rPr>
        <w:t xml:space="preserve"> </w:t>
      </w:r>
      <w:r>
        <w:t xml:space="preserve">go? </w:t>
      </w:r>
    </w:p>
    <w:p w14:paraId="37D1F94C" w14:textId="757CA16A" w:rsidR="00185C5D" w:rsidRDefault="00185C5D" w:rsidP="00185C5D">
      <w:r>
        <w:t>"10 meters low over the white dolphin habitat, 100 meters high overlooking the Hong Kong-Zhuhai-Macao Bridge giant snake into the sea - 25 minutes to see the wildness, prosperity of Hong Kong!"</w:t>
      </w:r>
    </w:p>
    <w:p w14:paraId="0D55B094" w14:textId="77777777" w:rsidR="00185C5D" w:rsidRDefault="00185C5D" w:rsidP="00185C5D"/>
    <w:p w14:paraId="2B63DAAF" w14:textId="5790121C" w:rsidR="00185C5D" w:rsidRDefault="00185C5D" w:rsidP="00185C5D">
      <w:r>
        <w:t xml:space="preserve">"Next time you come to Hong Kong, don't be trapped in the night view of Victoria </w:t>
      </w:r>
      <w:proofErr w:type="spellStart"/>
      <w:r>
        <w:t>Harbour</w:t>
      </w:r>
      <w:proofErr w:type="spellEnd"/>
      <w:r>
        <w:t xml:space="preserve">! Go to Ngong Ping 360 and jump into the crystal </w:t>
      </w:r>
      <w:r>
        <w:rPr>
          <w:rFonts w:hint="eastAsia"/>
        </w:rPr>
        <w:t>cable car</w:t>
      </w:r>
      <w:r>
        <w:t xml:space="preserve"> - when the cable car breaks through the clouds, the Buddha appears in the golden light...</w:t>
      </w:r>
    </w:p>
    <w:p w14:paraId="30C938E7" w14:textId="77777777" w:rsidR="00185C5D" w:rsidRDefault="00185C5D" w:rsidP="00185C5D">
      <w:r>
        <w:t>At this moment, the world is under your feet and the heaven is above your head!</w:t>
      </w:r>
    </w:p>
    <w:p w14:paraId="0974D63F" w14:textId="3298BAC7" w:rsidR="00D644EF" w:rsidRDefault="00185C5D" w:rsidP="00185C5D">
      <w:r>
        <w:t xml:space="preserve">I am the urban explorer </w:t>
      </w:r>
      <w:r w:rsidRPr="00185C5D">
        <w:rPr>
          <w:b/>
          <w:bCs/>
          <w:color w:val="FF0000"/>
        </w:rPr>
        <w:t>[your name]</w:t>
      </w:r>
      <w:r>
        <w:t>! Next time, I will take you into the "neon sign maze" in Sham Shui Po! Remember: urban explorers, never land! "</w:t>
      </w:r>
    </w:p>
    <w:sectPr w:rsidR="00D64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5D"/>
    <w:rsid w:val="00185C5D"/>
    <w:rsid w:val="004D79E8"/>
    <w:rsid w:val="00634377"/>
    <w:rsid w:val="00937C00"/>
    <w:rsid w:val="00D644EF"/>
    <w:rsid w:val="00F0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8BA2"/>
  <w15:chartTrackingRefBased/>
  <w15:docId w15:val="{59C73D68-13A0-4858-B1D5-771ED19A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C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KH Yau</dc:creator>
  <cp:keywords/>
  <dc:description/>
  <cp:lastModifiedBy>Wilson KH Yau</cp:lastModifiedBy>
  <cp:revision>1</cp:revision>
  <dcterms:created xsi:type="dcterms:W3CDTF">2025-06-16T05:51:00Z</dcterms:created>
  <dcterms:modified xsi:type="dcterms:W3CDTF">2025-06-16T05:59:00Z</dcterms:modified>
</cp:coreProperties>
</file>